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52" w:rsidRPr="007C6052" w:rsidRDefault="007C6052" w:rsidP="007C6052">
      <w:pPr>
        <w:shd w:val="clear" w:color="auto" w:fill="FFFFFF"/>
        <w:spacing w:after="45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C0504D" w:themeColor="accent2"/>
          <w:spacing w:val="-6"/>
          <w:kern w:val="36"/>
          <w:sz w:val="48"/>
          <w:szCs w:val="48"/>
          <w:lang w:eastAsia="ru-RU"/>
        </w:rPr>
      </w:pPr>
      <w:r w:rsidRPr="007C6052">
        <w:rPr>
          <w:rFonts w:ascii="Times New Roman" w:eastAsia="Times New Roman" w:hAnsi="Times New Roman" w:cs="Times New Roman"/>
          <w:color w:val="C0504D" w:themeColor="accent2"/>
          <w:spacing w:val="-6"/>
          <w:kern w:val="36"/>
          <w:sz w:val="48"/>
          <w:szCs w:val="48"/>
          <w:lang w:eastAsia="ru-RU"/>
        </w:rPr>
        <w:t>Правила безопасности - бытовой газ</w:t>
      </w:r>
    </w:p>
    <w:p w:rsidR="007C6052" w:rsidRPr="007C6052" w:rsidRDefault="007C6052" w:rsidP="007C605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МЧС предупреждает - будьте осторожны с бытовым газом, выпол</w:t>
      </w: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softHyphen/>
        <w:t>няйте все требования по безопасной эксплуатации газовых приборов. Во избежание несчастных случаев при эксплуатации газовых приборов специалисты рекомендуют соблюдать следующие правила и рекомендации: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Приобретать газовые баллоны и газовое оборудование следует только в специализирован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организациях, имеющих сертификаты на реализацию данной продукции. Ведь ответ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ственность за безопасную эксплуатацию работающих газовых приборов и их содержание в надлежащем состоянии несут их владельцы. Никогда не покупайте газовые приборы, в том числе газовые баллоны, у посторонних лиц.</w:t>
      </w:r>
    </w:p>
    <w:p w:rsidR="007C6052" w:rsidRPr="007C6052" w:rsidRDefault="007C6052" w:rsidP="007C6052">
      <w:pPr>
        <w:pStyle w:val="a4"/>
        <w:numPr>
          <w:ilvl w:val="0"/>
          <w:numId w:val="1"/>
        </w:num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Обязательна ежегодная проверка газового оборудования специалистами.</w:t>
      </w:r>
    </w:p>
    <w:p w:rsidR="007C6052" w:rsidRPr="007C6052" w:rsidRDefault="007C6052" w:rsidP="007C6052">
      <w:pPr>
        <w:pStyle w:val="a4"/>
        <w:numPr>
          <w:ilvl w:val="0"/>
          <w:numId w:val="1"/>
        </w:num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Прежде, чем открыть газовый кран на плите, поднесите зажженную спичку к горелке.</w:t>
      </w:r>
    </w:p>
    <w:p w:rsidR="007C6052" w:rsidRPr="007C6052" w:rsidRDefault="007C6052" w:rsidP="007C6052">
      <w:pPr>
        <w:pStyle w:val="a4"/>
        <w:numPr>
          <w:ilvl w:val="0"/>
          <w:numId w:val="1"/>
        </w:num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что газ в смеси с воздухом взрывопожароопасен!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воспламенения смеси могут стать: открытый огонь (спички, сигареты и т.д.), электрическая искра, возникшая при включении и выключении электроприборов. Во избежание отравлений необходимо проверять тягу перед розжигом, сразу после вклю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чения газовых приборов и в течение их работы следить за исправностью вентиляционных каналов, постоянно проветривать помещение, особенно перед сном.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Газовые баллоны (рабочий и запасной) для бытовых газовых приборов желательно располагать вне зданий (в пристройках, цокольных и подвальные этажах, шкафах или под ко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жухами, закрывающими верхнюю часть баллонов или редуктор) у глухого простенка на расстоянии не ближе 5 м от входов в здание. Пристройки должны быть выполнены из не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горючих материалов.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Пристройки и шкафы для газовых баллонов должны запираться на замок во избежание, доступа к ним детей и посторонних лиц и иметь жалюзи для проветривания.</w:t>
      </w:r>
    </w:p>
    <w:p w:rsidR="007C6052" w:rsidRPr="007C6052" w:rsidRDefault="007C6052" w:rsidP="007C605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 пользовании газом в быту запрещается:</w:t>
      </w:r>
    </w:p>
    <w:p w:rsidR="007C6052" w:rsidRPr="007C6052" w:rsidRDefault="007C6052" w:rsidP="007C605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Привязывать веревки к газопроводам (этим нарушается плотность резьбовых соединений, может возникнуть утечка газа и, как следствие, взрыв); сушить белье и волосы над зажженной плитой;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самовольно переустанавливать и ремонтировать газовые приборы, баллоны, арматуру; оставлять без присмотра работающие газовые приборы;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допускать к пользованию газовыми приборами детей дошкольного возраста и лиц, не знающих правил их безопасного использования;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открытый огонь для обнаружения утечек газа (для этого должна использоваться только мыльная эмульсия);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регулятор давления без уплотнительного кольца или прокладки;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сгибать и скручивать </w:t>
      </w:r>
      <w:proofErr w:type="spellStart"/>
      <w:proofErr w:type="gramStart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резино-тканевый</w:t>
      </w:r>
      <w:proofErr w:type="spellEnd"/>
      <w:proofErr w:type="gramEnd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рукав (шланг), допускать повреждение наружного слоя рукава (порезы, трещины, изломы), так как в этих местах возникает утечка газа; располагать вблизи работающей плиты легковоспламеняющиеся материалы и жидкости; пользоваться помещениями, где установлены газовые приборы для сна и отдыха; использовать газ и газовые плиты для отопления помещения;</w:t>
      </w:r>
    </w:p>
    <w:p w:rsidR="007C6052" w:rsidRPr="007C6052" w:rsidRDefault="007C6052" w:rsidP="007C6052">
      <w:pPr>
        <w:pStyle w:val="a4"/>
        <w:numPr>
          <w:ilvl w:val="0"/>
          <w:numId w:val="2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присоединять детали газовой арматуры с помощью </w:t>
      </w:r>
      <w:proofErr w:type="spellStart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искрообразующего</w:t>
      </w:r>
      <w:proofErr w:type="spellEnd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инструмента; хранить запасные баллоны.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утечке из подземного газопровода газ через неплотный грунт или щели в фундаменте может проникнуть в подвал жилого дома. Обнаружив запах газа, необходимо оградить вход в подвал, проследить за тем, чтобы вблизи не курили и не зажигали огонь, обеспе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чить вентиляцию подвала, подъезда и вызвать аварийную службу.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неисправности газового оборудования или при запахе газа, следует немедленно пре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кратить пользование прибором, перекрыть краны на плите и вентиль на баллоне или фла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жок на редукторе, вызвать аварийную службу по телефону «04» и тщательно проветрить помещение. В это время не пользуйтесь открытым огнем, не включайте и не выключайте электроприборы и электроосвещение.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75% пожаров от общего их количества происходящих в районе, возникают в жилых домах. Пожары уничтожают домашнее имущество, наносят государству и собственникам материальный ущерб. Гибнут люди.</w:t>
      </w:r>
    </w:p>
    <w:p w:rsidR="007C6052" w:rsidRPr="007C6052" w:rsidRDefault="007C6052" w:rsidP="007C6052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Способы обнаружения утечки газа</w:t>
      </w:r>
    </w:p>
    <w:p w:rsidR="007C6052" w:rsidRPr="007C6052" w:rsidRDefault="007C6052" w:rsidP="007C6052">
      <w:pPr>
        <w:pStyle w:val="a4"/>
        <w:numPr>
          <w:ilvl w:val="0"/>
          <w:numId w:val="4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глаз. На поверхности мыльной воды, налитой вдоль газовых труб, в местах утечки образуются пузырьки.</w:t>
      </w:r>
    </w:p>
    <w:p w:rsidR="007C6052" w:rsidRPr="007C6052" w:rsidRDefault="007C6052" w:rsidP="007C6052">
      <w:pPr>
        <w:pStyle w:val="a4"/>
        <w:numPr>
          <w:ilvl w:val="0"/>
          <w:numId w:val="4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слух. В случае сильной утечки газ вырывается со свистом.</w:t>
      </w:r>
    </w:p>
    <w:p w:rsidR="007C6052" w:rsidRPr="007C6052" w:rsidRDefault="007C6052" w:rsidP="007C6052">
      <w:pPr>
        <w:pStyle w:val="a4"/>
        <w:numPr>
          <w:ilvl w:val="0"/>
          <w:numId w:val="4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запаху. Характерный запах, который выделяет газ, становится сильнее вблизи места утечки. Никогда не ищите место утечки газа с помощью открытого пламени, например, горящей спички. Постарайтесь прекратить подачу газа, если это возможно. Обязательно вызовите пожарных.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C0504D" w:themeColor="accent2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color w:val="C0504D" w:themeColor="accent2"/>
          <w:sz w:val="24"/>
          <w:szCs w:val="24"/>
          <w:lang w:eastAsia="ru-RU"/>
        </w:rPr>
        <w:t>При пользовании в быту газовыми приборами следует выполнять следующие меры безопасности: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проверяйте тягу, держите форточки в помещениях, где установлены газовые приборы, открытыми. Горящий газ сжигает кислород; поэтому необходимо, чтобы в помещении обеспечива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лась постоянная вентиляция. Не затыкайте вентиляционные отверстия зимой.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оставляйте работающие газовые приборы без присмотра, если они не имеют соответствующей автоматики и не рассчитаны на непрерывную работу.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используйте газовые плиты для отопления, а помещения, где установлены газовые приборы, для сна и отдыха.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пользования газом закрыть краны на газовых приборах, вентили перед ними, а при пользовании баллонами — и вентили баллонов;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 проверяйте герметичность шлангов и резьбовых соединений на трубах с помощью мыльной пены;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Содержите газовую плиту в чистоте;</w:t>
      </w:r>
    </w:p>
    <w:p w:rsidR="007C6052" w:rsidRPr="007C6052" w:rsidRDefault="007C6052" w:rsidP="007C6052">
      <w:pPr>
        <w:pStyle w:val="a4"/>
        <w:numPr>
          <w:ilvl w:val="0"/>
          <w:numId w:val="5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уходя из квартиры, перекрывайте газ на трубе газопровода или закручивайте вентиль на газовом баллоне.</w:t>
      </w:r>
    </w:p>
    <w:p w:rsidR="007C6052" w:rsidRPr="007C6052" w:rsidRDefault="007C6052" w:rsidP="007C6052">
      <w:pPr>
        <w:shd w:val="clear" w:color="auto" w:fill="FFFFFF"/>
        <w:spacing w:after="30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обычно утечки газа происходят в результате пробоя шланга, соединяющего газопровод с плитой, разгерметизации резьбовых соединений, забывчивости людей, оставляющих открытыми вентили, шалости детей, заливания пламени водой, перелившейся через край посуды.</w:t>
      </w:r>
    </w:p>
    <w:p w:rsidR="007C6052" w:rsidRDefault="007C6052" w:rsidP="007C605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C6052" w:rsidRPr="007C6052" w:rsidRDefault="007C6052" w:rsidP="007C6052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ЗАПРЕЩАЕТСЯ: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Допускать к пользованию газовыми приборами детей дошкольного возраста, лиц, не контроли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рующих свои действия и не знающих правил пользования этими приборами.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Хранить в помещениях и подвалах порожние и заполненные сжиженными газами баллоны. Иметь в газифицированном помещении более одного баллона вместимостью 50 (55)л или двух баллонов 27л (один из них запасной).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Располагать баллоны против топочных дверок печей на расстоянии менее 2м от них. Пользоваться газом: при неисправности газовых приборов, отсутствии тяги, обнаружении утечки газа, без проведения проверки состояния дымовых и вентиляционных каналов.</w:t>
      </w:r>
    </w:p>
    <w:p w:rsid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Запрещаются любые самовольные действия с газовым оборудованием, проведение газификации без соответствующих разрешений, привлечение случайных лиц для ремонта и перестановки газовых приборов. Все виды работ, связанные с газом, должны выполняться только специализиро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ванными организациями.</w:t>
      </w:r>
    </w:p>
    <w:p w:rsidR="007C6052" w:rsidRPr="007C6052" w:rsidRDefault="007C6052" w:rsidP="007C6052">
      <w:pPr>
        <w:pStyle w:val="a4"/>
        <w:shd w:val="clear" w:color="auto" w:fill="FFFFFF"/>
        <w:spacing w:after="30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052" w:rsidRDefault="007C6052" w:rsidP="007C6052">
      <w:pPr>
        <w:pStyle w:val="a4"/>
        <w:shd w:val="clear" w:color="auto" w:fill="FFFFFF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C6052" w:rsidRPr="007C6052" w:rsidRDefault="007C6052" w:rsidP="007C6052">
      <w:pPr>
        <w:pStyle w:val="a4"/>
        <w:shd w:val="clear" w:color="auto" w:fill="FFFFFF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НАСЕЛЕНИЕ, ИСПОЛЬЗУЮЩЕЕ ГАЗ В БЫТУ ОБЯЗАНО: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Пройти инструктаж по безопасному пользованию газом в эксплуатационной организации газового хозяйства, иметь и соблюдать инструкции по эксплуатации приборов.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нормальной работой газовых приборов, дымоходов и вентиляции, проверять тягу до включения и во время работы газовых приборов с отводом продуктов сгорания в дымоход. Перед пользованием газифицированной печью проверять, открыт ли полностью шибер. Периодически очищать «карман» дымохода.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пользования газом закрыть краны на газовых приборах и перед ними, а при размещении баллонов внутри кухонь дополнительно закрыть вентили у баллонов. При неисправности газового оборудования вызвать работников предприятия газового хозяйства. При внезапном прекращении подачи газа закрыть немедленно краны горелок газовых приборов и сообщить газовой службе по телефону 04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входом в подвалы и погреба, до включения света и зажигания огня, убедится в отсутствии запаха газа.</w:t>
      </w:r>
    </w:p>
    <w:p w:rsidR="007C6052" w:rsidRPr="007C6052" w:rsidRDefault="007C6052" w:rsidP="007C6052">
      <w:pPr>
        <w:pStyle w:val="a4"/>
        <w:numPr>
          <w:ilvl w:val="0"/>
          <w:numId w:val="6"/>
        </w:numPr>
        <w:shd w:val="clear" w:color="auto" w:fill="FFFFFF"/>
        <w:spacing w:after="30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запаха газа, подвале, подъезде, во дворе, на улице: сообщить окружающим о мерах предосторожности; сообщить в газовую службу по телефону 04 из </w:t>
      </w:r>
      <w:proofErr w:type="spellStart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незагазованного</w:t>
      </w:r>
      <w:proofErr w:type="spellEnd"/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места; принять меры к удалению людей из загазованной среды, предотвращению включения - выключения электроосвещения, появлению открытого огня и искры; до прибытия аварийной бригады организовать проветривание помещения. Будьте внимательны с газом! Ваша забывчивость, невнимательность могут причинить неприят</w:t>
      </w:r>
      <w:r w:rsidRPr="007C605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ность вам, вашим близким и соседям. Только умелое обращение с газовыми приборами и знание правил пользования газом поможет вам избежать несчастных случаев.</w:t>
      </w:r>
    </w:p>
    <w:p w:rsidR="007C6052" w:rsidRPr="007C6052" w:rsidRDefault="007C6052" w:rsidP="007C6052">
      <w:pPr>
        <w:shd w:val="clear" w:color="auto" w:fill="FFFFFF"/>
        <w:spacing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0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Пожар легче предупредить, чем потушить!</w:t>
      </w:r>
    </w:p>
    <w:p w:rsidR="00091109" w:rsidRPr="007C6052" w:rsidRDefault="00091109" w:rsidP="007C6052">
      <w:pPr>
        <w:spacing w:after="0" w:line="240" w:lineRule="auto"/>
        <w:ind w:left="5670" w:firstLine="567"/>
        <w:jc w:val="both"/>
        <w:rPr>
          <w:rFonts w:ascii="Times New Roman" w:hAnsi="Times New Roman" w:cs="Times New Roman"/>
          <w:sz w:val="24"/>
        </w:rPr>
      </w:pPr>
    </w:p>
    <w:p w:rsidR="00091109" w:rsidRPr="007C6052" w:rsidRDefault="00091109" w:rsidP="007C6052">
      <w:pPr>
        <w:spacing w:after="0" w:line="240" w:lineRule="auto"/>
        <w:ind w:left="5387" w:firstLine="567"/>
        <w:jc w:val="both"/>
        <w:rPr>
          <w:rFonts w:ascii="Times New Roman" w:hAnsi="Times New Roman" w:cs="Times New Roman"/>
          <w:sz w:val="24"/>
        </w:rPr>
      </w:pPr>
    </w:p>
    <w:p w:rsidR="00091109" w:rsidRPr="007C6052" w:rsidRDefault="00091109" w:rsidP="007C6052">
      <w:pPr>
        <w:spacing w:after="0" w:line="240" w:lineRule="auto"/>
        <w:ind w:left="5387" w:firstLine="567"/>
        <w:jc w:val="both"/>
        <w:rPr>
          <w:rFonts w:ascii="Times New Roman" w:hAnsi="Times New Roman" w:cs="Times New Roman"/>
          <w:color w:val="C0504D" w:themeColor="accent2"/>
          <w:sz w:val="24"/>
        </w:rPr>
      </w:pPr>
      <w:r w:rsidRPr="007C6052">
        <w:rPr>
          <w:rFonts w:ascii="Times New Roman" w:hAnsi="Times New Roman" w:cs="Times New Roman"/>
          <w:color w:val="C0504D" w:themeColor="accent2"/>
          <w:sz w:val="24"/>
        </w:rPr>
        <w:t xml:space="preserve">Отдел надзорной деятельности </w:t>
      </w:r>
    </w:p>
    <w:p w:rsidR="00091109" w:rsidRPr="007C6052" w:rsidRDefault="00091109" w:rsidP="007C6052">
      <w:pPr>
        <w:spacing w:after="0" w:line="240" w:lineRule="auto"/>
        <w:ind w:left="5387" w:firstLine="567"/>
        <w:jc w:val="both"/>
        <w:rPr>
          <w:rFonts w:ascii="Times New Roman" w:hAnsi="Times New Roman" w:cs="Times New Roman"/>
          <w:color w:val="C0504D" w:themeColor="accent2"/>
          <w:sz w:val="24"/>
        </w:rPr>
      </w:pPr>
      <w:r w:rsidRPr="007C6052">
        <w:rPr>
          <w:rFonts w:ascii="Times New Roman" w:hAnsi="Times New Roman" w:cs="Times New Roman"/>
          <w:color w:val="C0504D" w:themeColor="accent2"/>
          <w:sz w:val="24"/>
        </w:rPr>
        <w:t>и профилактической работы</w:t>
      </w:r>
    </w:p>
    <w:p w:rsidR="00091109" w:rsidRPr="007C6052" w:rsidRDefault="00091109" w:rsidP="007C6052">
      <w:pPr>
        <w:spacing w:after="0" w:line="240" w:lineRule="auto"/>
        <w:ind w:left="5387" w:firstLine="567"/>
        <w:jc w:val="both"/>
        <w:rPr>
          <w:rFonts w:ascii="Times New Roman" w:hAnsi="Times New Roman" w:cs="Times New Roman"/>
          <w:color w:val="C0504D" w:themeColor="accent2"/>
          <w:sz w:val="24"/>
        </w:rPr>
      </w:pPr>
      <w:r w:rsidRPr="007C6052">
        <w:rPr>
          <w:rFonts w:ascii="Times New Roman" w:hAnsi="Times New Roman" w:cs="Times New Roman"/>
          <w:color w:val="C0504D" w:themeColor="accent2"/>
          <w:sz w:val="24"/>
        </w:rPr>
        <w:t xml:space="preserve">по </w:t>
      </w:r>
      <w:proofErr w:type="spellStart"/>
      <w:r w:rsidRPr="007C6052">
        <w:rPr>
          <w:rFonts w:ascii="Times New Roman" w:hAnsi="Times New Roman" w:cs="Times New Roman"/>
          <w:color w:val="C0504D" w:themeColor="accent2"/>
          <w:sz w:val="24"/>
        </w:rPr>
        <w:t>Богородскому</w:t>
      </w:r>
      <w:proofErr w:type="spellEnd"/>
      <w:r w:rsidRPr="007C6052">
        <w:rPr>
          <w:rFonts w:ascii="Times New Roman" w:hAnsi="Times New Roman" w:cs="Times New Roman"/>
          <w:color w:val="C0504D" w:themeColor="accent2"/>
          <w:sz w:val="24"/>
        </w:rPr>
        <w:t xml:space="preserve"> городскому округу!</w:t>
      </w:r>
    </w:p>
    <w:sectPr w:rsidR="00091109" w:rsidRPr="007C6052" w:rsidSect="007C6052">
      <w:pgSz w:w="11906" w:h="16838"/>
      <w:pgMar w:top="568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3D3F"/>
    <w:multiLevelType w:val="hybridMultilevel"/>
    <w:tmpl w:val="C2B4F5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EFB3040"/>
    <w:multiLevelType w:val="hybridMultilevel"/>
    <w:tmpl w:val="7B4C85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0650770"/>
    <w:multiLevelType w:val="hybridMultilevel"/>
    <w:tmpl w:val="100CF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5AE2F88"/>
    <w:multiLevelType w:val="hybridMultilevel"/>
    <w:tmpl w:val="4C2472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59D76EB"/>
    <w:multiLevelType w:val="hybridMultilevel"/>
    <w:tmpl w:val="07C0A7A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668309FA"/>
    <w:multiLevelType w:val="hybridMultilevel"/>
    <w:tmpl w:val="FEDCE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109"/>
    <w:rsid w:val="000129B2"/>
    <w:rsid w:val="00017E6F"/>
    <w:rsid w:val="00091109"/>
    <w:rsid w:val="000A7D4A"/>
    <w:rsid w:val="000B2C05"/>
    <w:rsid w:val="000C45A1"/>
    <w:rsid w:val="00136F38"/>
    <w:rsid w:val="0015155D"/>
    <w:rsid w:val="00162B2F"/>
    <w:rsid w:val="0018125C"/>
    <w:rsid w:val="00185F0E"/>
    <w:rsid w:val="002A2BDE"/>
    <w:rsid w:val="003454BC"/>
    <w:rsid w:val="00384454"/>
    <w:rsid w:val="003E223B"/>
    <w:rsid w:val="003E666C"/>
    <w:rsid w:val="00431C45"/>
    <w:rsid w:val="004722C2"/>
    <w:rsid w:val="00472C4A"/>
    <w:rsid w:val="004826CE"/>
    <w:rsid w:val="00486A5F"/>
    <w:rsid w:val="004F6F3D"/>
    <w:rsid w:val="00501487"/>
    <w:rsid w:val="00522A5D"/>
    <w:rsid w:val="00567270"/>
    <w:rsid w:val="00597443"/>
    <w:rsid w:val="005D4A1C"/>
    <w:rsid w:val="006E650A"/>
    <w:rsid w:val="00724D92"/>
    <w:rsid w:val="007261AD"/>
    <w:rsid w:val="00732E66"/>
    <w:rsid w:val="007A6695"/>
    <w:rsid w:val="007C6052"/>
    <w:rsid w:val="007D30D3"/>
    <w:rsid w:val="007F2722"/>
    <w:rsid w:val="007F4237"/>
    <w:rsid w:val="00834055"/>
    <w:rsid w:val="00847054"/>
    <w:rsid w:val="00891293"/>
    <w:rsid w:val="008933F0"/>
    <w:rsid w:val="008B07AB"/>
    <w:rsid w:val="008F4853"/>
    <w:rsid w:val="00956178"/>
    <w:rsid w:val="009754DE"/>
    <w:rsid w:val="0098667E"/>
    <w:rsid w:val="009A417F"/>
    <w:rsid w:val="009B749D"/>
    <w:rsid w:val="009C6046"/>
    <w:rsid w:val="009D0710"/>
    <w:rsid w:val="00A07E0A"/>
    <w:rsid w:val="00A8266E"/>
    <w:rsid w:val="00A947A8"/>
    <w:rsid w:val="00AA6535"/>
    <w:rsid w:val="00AD17F1"/>
    <w:rsid w:val="00AD408C"/>
    <w:rsid w:val="00AE7D41"/>
    <w:rsid w:val="00AF37D9"/>
    <w:rsid w:val="00B66308"/>
    <w:rsid w:val="00C02B12"/>
    <w:rsid w:val="00C66569"/>
    <w:rsid w:val="00C83AEE"/>
    <w:rsid w:val="00C87946"/>
    <w:rsid w:val="00CC3975"/>
    <w:rsid w:val="00CD482C"/>
    <w:rsid w:val="00D55EDA"/>
    <w:rsid w:val="00D7135B"/>
    <w:rsid w:val="00D84FBC"/>
    <w:rsid w:val="00DA7584"/>
    <w:rsid w:val="00DB490E"/>
    <w:rsid w:val="00DD3D48"/>
    <w:rsid w:val="00DE3EE1"/>
    <w:rsid w:val="00E42C52"/>
    <w:rsid w:val="00E512F4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paragraph" w:styleId="1">
    <w:name w:val="heading 1"/>
    <w:basedOn w:val="a"/>
    <w:link w:val="10"/>
    <w:uiPriority w:val="9"/>
    <w:qFormat/>
    <w:rsid w:val="007C60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0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6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C6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63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1217</Words>
  <Characters>6937</Characters>
  <Application>Microsoft Office Word</Application>
  <DocSecurity>0</DocSecurity>
  <Lines>57</Lines>
  <Paragraphs>16</Paragraphs>
  <ScaleCrop>false</ScaleCrop>
  <Company>Grizli777</Company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5</cp:revision>
  <cp:lastPrinted>2022-09-23T08:58:00Z</cp:lastPrinted>
  <dcterms:created xsi:type="dcterms:W3CDTF">2022-01-31T07:42:00Z</dcterms:created>
  <dcterms:modified xsi:type="dcterms:W3CDTF">2022-09-23T08:58:00Z</dcterms:modified>
</cp:coreProperties>
</file>